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A0223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A06C7D">
        <w:rPr>
          <w:rFonts w:ascii="Times New Roman" w:eastAsia="Arial Unicode MS" w:hAnsi="Times New Roman" w:cs="Times New Roman"/>
          <w:b/>
          <w:kern w:val="0"/>
          <w:sz w:val="24"/>
          <w:szCs w:val="24"/>
          <w:lang w:eastAsia="lv-LV"/>
          <w14:ligatures w14:val="none"/>
        </w:rPr>
        <w:t>5</w:t>
      </w:r>
    </w:p>
    <w:p w14:paraId="37FE0B5F" w14:textId="4D3C4C7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A06C7D">
        <w:rPr>
          <w:rFonts w:ascii="Times New Roman" w:eastAsia="Arial Unicode MS" w:hAnsi="Times New Roman" w:cs="Times New Roman"/>
          <w:kern w:val="0"/>
          <w:sz w:val="24"/>
          <w:szCs w:val="24"/>
          <w:lang w:eastAsia="lv-LV"/>
          <w14:ligatures w14:val="none"/>
        </w:rPr>
        <w:t>5</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EA6E0D9" w14:textId="77777777" w:rsidR="00A06C7D" w:rsidRPr="00A06C7D" w:rsidRDefault="00A06C7D" w:rsidP="00A06C7D">
      <w:pPr>
        <w:spacing w:after="0" w:line="240" w:lineRule="auto"/>
        <w:jc w:val="both"/>
        <w:rPr>
          <w:rFonts w:ascii="Times New Roman" w:eastAsia="Arial Unicode MS" w:hAnsi="Times New Roman" w:cs="Times New Roman"/>
          <w:b/>
          <w:kern w:val="0"/>
          <w:sz w:val="24"/>
          <w:szCs w:val="24"/>
          <w:lang w:eastAsia="lv-LV"/>
          <w14:ligatures w14:val="none"/>
        </w:rPr>
      </w:pPr>
      <w:r w:rsidRPr="00A06C7D">
        <w:rPr>
          <w:rFonts w:ascii="Times New Roman" w:eastAsia="Arial Unicode MS" w:hAnsi="Times New Roman" w:cs="Times New Roman"/>
          <w:b/>
          <w:kern w:val="0"/>
          <w:sz w:val="24"/>
          <w:szCs w:val="24"/>
          <w:lang w:eastAsia="lv-LV"/>
          <w14:ligatures w14:val="none"/>
        </w:rPr>
        <w:t>Par dzīvokļa īpašuma "Dālijas" - 3, Cesvaines pagasts, Madonas novads, atsavināšanu, rīkojot izsoli</w:t>
      </w:r>
    </w:p>
    <w:p w14:paraId="2106BA03" w14:textId="77777777" w:rsidR="00A06C7D" w:rsidRPr="00A06C7D" w:rsidRDefault="00A06C7D" w:rsidP="00A06C7D">
      <w:pPr>
        <w:spacing w:after="0" w:line="240" w:lineRule="auto"/>
        <w:jc w:val="both"/>
        <w:rPr>
          <w:rFonts w:ascii="Times New Roman" w:eastAsia="Calibri" w:hAnsi="Times New Roman" w:cs="Times New Roman"/>
          <w:kern w:val="0"/>
          <w:sz w:val="24"/>
          <w:szCs w:val="24"/>
          <w:lang w:eastAsia="lv-LV"/>
          <w14:ligatures w14:val="none"/>
        </w:rPr>
      </w:pPr>
    </w:p>
    <w:p w14:paraId="1A1ACCF3" w14:textId="77777777" w:rsidR="00A06C7D" w:rsidRPr="00A06C7D" w:rsidRDefault="00A06C7D" w:rsidP="00A06C7D">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Ar 31.07.2025. Madonas pašvaldības domes lēmumu Nr. 49 (protokols Nr. 6, 11. p.) nolemts nodot atsavināšanai dzīvokļa īpašumu "Dālijas" - 3, Cesvaines pagasts, Madonas novads.</w:t>
      </w:r>
    </w:p>
    <w:p w14:paraId="1135412D" w14:textId="77777777" w:rsidR="00A06C7D" w:rsidRPr="00A06C7D" w:rsidRDefault="00A06C7D" w:rsidP="00A06C7D">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Dzīvoklis "Dālijas" - 3, Cesvaines pagasts, Madonas novads ar kadastra numuru  7027 900 0033, ir Madonas novada pašvaldībai piederošs nekustamais īpašums, reģistrēts Vidzemes rajona tiesas Cesvaines pagasta zemesgrāmatu nodalījumā Nr. 100000154141 3, kas sastāv no dzīvokļa īpašuma Nr. 3 – 28,9 m</w:t>
      </w:r>
      <w:r w:rsidRPr="00A06C7D">
        <w:rPr>
          <w:rFonts w:ascii="Times New Roman" w:eastAsia="Calibri" w:hAnsi="Times New Roman" w:cs="Times New Roman"/>
          <w:kern w:val="0"/>
          <w:sz w:val="24"/>
          <w:szCs w:val="24"/>
          <w:vertAlign w:val="superscript"/>
          <w:lang w:eastAsia="lv-LV"/>
          <w14:ligatures w14:val="none"/>
        </w:rPr>
        <w:t>2</w:t>
      </w:r>
      <w:r w:rsidRPr="00A06C7D">
        <w:rPr>
          <w:rFonts w:ascii="Times New Roman" w:eastAsia="Calibri" w:hAnsi="Times New Roman" w:cs="Times New Roman"/>
          <w:kern w:val="0"/>
          <w:sz w:val="24"/>
          <w:szCs w:val="24"/>
          <w:lang w:eastAsia="lv-LV"/>
          <w14:ligatures w14:val="none"/>
        </w:rPr>
        <w:t xml:space="preserve"> platībā un 289/1067 domājamām daļām no:</w:t>
      </w:r>
    </w:p>
    <w:p w14:paraId="431205FB" w14:textId="77777777" w:rsidR="00A06C7D" w:rsidRPr="00A06C7D" w:rsidRDefault="00A06C7D" w:rsidP="00A06C7D">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dzīvojamās mājas ar kadastra apzīmējumu 70270150094001;</w:t>
      </w:r>
    </w:p>
    <w:p w14:paraId="257C5596" w14:textId="77777777" w:rsidR="00A06C7D" w:rsidRPr="00A06C7D" w:rsidRDefault="00A06C7D" w:rsidP="00A06C7D">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būves ar kadastra apzīmējumu 70270150094002;</w:t>
      </w:r>
    </w:p>
    <w:p w14:paraId="2DEC2872" w14:textId="77777777" w:rsidR="00A06C7D" w:rsidRPr="00A06C7D" w:rsidRDefault="00A06C7D" w:rsidP="00A06C7D">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būves ar kadastra apzīmējumu 70270150094003;</w:t>
      </w:r>
    </w:p>
    <w:p w14:paraId="57D865CB" w14:textId="77777777" w:rsidR="00A06C7D" w:rsidRPr="00A06C7D" w:rsidRDefault="00A06C7D" w:rsidP="00A06C7D">
      <w:pPr>
        <w:spacing w:after="0" w:line="240" w:lineRule="auto"/>
        <w:ind w:firstLine="720"/>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zemes ar kadastra apzīmējumu 70270150094.</w:t>
      </w:r>
    </w:p>
    <w:p w14:paraId="23C6086C" w14:textId="6275E5B9" w:rsidR="00A06C7D" w:rsidRPr="00A06C7D" w:rsidRDefault="00A06C7D" w:rsidP="00A06C7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14:ligatures w14:val="none"/>
        </w:rPr>
        <w:t>2025. gada 30. septembrī dzīvokļa īpašuma novērtēšanu ir veicis Sabiedrība ar ierobežotu atbildību “DZIETI”,  reģistrācijas Nr.</w:t>
      </w:r>
      <w:r w:rsidR="00705991">
        <w:rPr>
          <w:rFonts w:ascii="Times New Roman" w:eastAsia="Calibri" w:hAnsi="Times New Roman" w:cs="Times New Roman"/>
          <w:kern w:val="0"/>
          <w:sz w:val="24"/>
          <w:szCs w:val="24"/>
          <w14:ligatures w14:val="none"/>
        </w:rPr>
        <w:t> </w:t>
      </w:r>
      <w:r w:rsidRPr="00A06C7D">
        <w:rPr>
          <w:rFonts w:ascii="Times New Roman" w:eastAsia="Calibri" w:hAnsi="Times New Roman" w:cs="Times New Roman"/>
          <w:kern w:val="0"/>
          <w:sz w:val="24"/>
          <w:szCs w:val="24"/>
          <w14:ligatures w14:val="none"/>
        </w:rPr>
        <w:t>42403010964 (LĪVA profesionālās kvalifikācijas sertifikāts Nr. 83). Saskaņā ar nekustamā īpašuma novērtējumu dzīvokļa īpašuma tirgus vērtība ir 1 100</w:t>
      </w:r>
      <w:r w:rsidRPr="00A06C7D">
        <w:rPr>
          <w:rFonts w:ascii="Times New Roman" w:eastAsia="Times New Roman" w:hAnsi="Times New Roman" w:cs="Times New Roman"/>
          <w:bCs/>
          <w:kern w:val="0"/>
          <w:sz w:val="24"/>
          <w:szCs w:val="24"/>
          <w:lang w:eastAsia="lv-LV"/>
          <w14:ligatures w14:val="none"/>
        </w:rPr>
        <w:t>,00</w:t>
      </w:r>
      <w:r w:rsidRPr="00A06C7D">
        <w:rPr>
          <w:rFonts w:ascii="Times New Roman" w:eastAsia="Times New Roman" w:hAnsi="Times New Roman" w:cs="Times New Roman"/>
          <w:b/>
          <w:bCs/>
          <w:kern w:val="0"/>
          <w:sz w:val="24"/>
          <w:szCs w:val="24"/>
          <w:lang w:eastAsia="lv-LV"/>
          <w14:ligatures w14:val="none"/>
        </w:rPr>
        <w:t xml:space="preserve"> </w:t>
      </w:r>
      <w:r w:rsidRPr="00A06C7D">
        <w:rPr>
          <w:rFonts w:ascii="Times New Roman" w:eastAsia="Calibri" w:hAnsi="Times New Roman" w:cs="Times New Roman"/>
          <w:bCs/>
          <w:kern w:val="0"/>
          <w:sz w:val="24"/>
          <w:szCs w:val="24"/>
          <w14:ligatures w14:val="none"/>
        </w:rPr>
        <w:t>EUR</w:t>
      </w:r>
      <w:r w:rsidRPr="00A06C7D">
        <w:rPr>
          <w:rFonts w:ascii="Times New Roman" w:eastAsia="Calibri" w:hAnsi="Times New Roman" w:cs="Times New Roman"/>
          <w:kern w:val="0"/>
          <w:sz w:val="24"/>
          <w:szCs w:val="24"/>
          <w14:ligatures w14:val="none"/>
        </w:rPr>
        <w:t xml:space="preserve"> </w:t>
      </w:r>
      <w:r w:rsidRPr="00A06C7D">
        <w:rPr>
          <w:rFonts w:ascii="Times New Roman" w:eastAsia="Times New Roman" w:hAnsi="Times New Roman" w:cs="Times New Roman"/>
          <w:kern w:val="0"/>
          <w:sz w:val="24"/>
          <w:szCs w:val="24"/>
          <w:lang w:eastAsia="lv-LV"/>
          <w14:ligatures w14:val="none"/>
        </w:rPr>
        <w:t xml:space="preserve">(viens tūkstotis viens simts </w:t>
      </w:r>
      <w:proofErr w:type="spellStart"/>
      <w:r w:rsidRPr="00A06C7D">
        <w:rPr>
          <w:rFonts w:ascii="Times New Roman" w:eastAsia="Times New Roman" w:hAnsi="Times New Roman" w:cs="Times New Roman"/>
          <w:i/>
          <w:iCs/>
          <w:kern w:val="0"/>
          <w:sz w:val="24"/>
          <w:szCs w:val="24"/>
          <w:lang w:eastAsia="lv-LV"/>
          <w14:ligatures w14:val="none"/>
        </w:rPr>
        <w:t>euro</w:t>
      </w:r>
      <w:proofErr w:type="spellEnd"/>
      <w:r w:rsidRPr="00A06C7D">
        <w:rPr>
          <w:rFonts w:ascii="Times New Roman" w:eastAsia="Times New Roman" w:hAnsi="Times New Roman" w:cs="Times New Roman"/>
          <w:kern w:val="0"/>
          <w:sz w:val="24"/>
          <w:szCs w:val="24"/>
          <w:lang w:eastAsia="lv-LV"/>
          <w14:ligatures w14:val="none"/>
        </w:rPr>
        <w:t>, 00 centi).</w:t>
      </w:r>
    </w:p>
    <w:p w14:paraId="7F3DCB62" w14:textId="77777777" w:rsidR="00A06C7D" w:rsidRPr="00A06C7D" w:rsidRDefault="00A06C7D" w:rsidP="00A06C7D">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A06C7D">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A06C7D">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00B058A1" w14:textId="77777777" w:rsidR="00A06C7D" w:rsidRPr="00A06C7D" w:rsidRDefault="00A06C7D" w:rsidP="00A06C7D">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A06C7D">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A06C7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06C7D">
        <w:rPr>
          <w:rFonts w:ascii="Times New Roman" w:eastAsia="Times New Roman" w:hAnsi="Times New Roman" w:cs="Times New Roman"/>
          <w:kern w:val="1"/>
          <w:sz w:val="24"/>
          <w:szCs w:val="24"/>
          <w:lang w:eastAsia="hi-IN" w:bidi="hi-IN"/>
          <w14:ligatures w14:val="none"/>
        </w:rPr>
        <w:t xml:space="preserve">”, 4. panta pirmo daļu “[..] </w:t>
      </w:r>
      <w:r w:rsidRPr="00A06C7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06C7D">
        <w:rPr>
          <w:rFonts w:ascii="Times New Roman" w:eastAsia="Times New Roman" w:hAnsi="Times New Roman" w:cs="Times New Roman"/>
          <w:kern w:val="1"/>
          <w:sz w:val="24"/>
          <w:szCs w:val="24"/>
          <w:lang w:eastAsia="hi-IN" w:bidi="hi-IN"/>
          <w14:ligatures w14:val="none"/>
        </w:rPr>
        <w:t>, 5. panta pirmo daļu “</w:t>
      </w:r>
      <w:r w:rsidRPr="00A06C7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06C7D">
        <w:rPr>
          <w:rFonts w:ascii="Times New Roman" w:eastAsia="Times New Roman" w:hAnsi="Times New Roman" w:cs="Times New Roman"/>
          <w:kern w:val="1"/>
          <w:sz w:val="24"/>
          <w:szCs w:val="24"/>
          <w:lang w:eastAsia="hi-IN" w:bidi="hi-IN"/>
          <w14:ligatures w14:val="none"/>
        </w:rPr>
        <w:t>.</w:t>
      </w:r>
    </w:p>
    <w:p w14:paraId="527412DA" w14:textId="27E427FD" w:rsidR="00A06C7D" w:rsidRDefault="00A06C7D" w:rsidP="00A06C7D">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A06C7D">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A06C7D">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5BF3CD0C" w14:textId="77777777" w:rsidR="00A06C7D" w:rsidRPr="00A06C7D" w:rsidRDefault="00A06C7D" w:rsidP="00A06C7D">
      <w:pPr>
        <w:spacing w:after="0" w:line="240" w:lineRule="auto"/>
        <w:ind w:firstLine="720"/>
        <w:jc w:val="both"/>
        <w:rPr>
          <w:rFonts w:ascii="Times New Roman" w:eastAsia="Calibri" w:hAnsi="Times New Roman" w:cs="Times New Roman"/>
          <w:b/>
          <w:kern w:val="0"/>
          <w:sz w:val="16"/>
          <w:szCs w:val="16"/>
          <w:lang w:eastAsia="lv-LV"/>
          <w14:ligatures w14:val="none"/>
        </w:rPr>
      </w:pPr>
    </w:p>
    <w:p w14:paraId="4A040EFF" w14:textId="77777777" w:rsidR="00A06C7D" w:rsidRPr="00A06C7D" w:rsidRDefault="00A06C7D" w:rsidP="00A06C7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lastRenderedPageBreak/>
        <w:t>Atsavināt nekustamo īpašumu "Dālijas" - 3, Cesvaines pagasts, Madonas novads, kadastra numuru  7027 900 0033, rīkojot elektronisku izsoli ar augšupejošu soli.</w:t>
      </w:r>
    </w:p>
    <w:p w14:paraId="18C02E0C" w14:textId="77777777" w:rsidR="00A06C7D" w:rsidRPr="00A06C7D" w:rsidRDefault="00A06C7D" w:rsidP="00A06C7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 xml:space="preserve">Noteikt nekustamā īpašuma izsoles sākumcenu </w:t>
      </w:r>
      <w:r w:rsidRPr="00A06C7D">
        <w:rPr>
          <w:rFonts w:ascii="Times New Roman" w:eastAsia="Calibri" w:hAnsi="Times New Roman" w:cs="Times New Roman"/>
          <w:kern w:val="0"/>
          <w:sz w:val="24"/>
          <w:szCs w:val="24"/>
          <w14:ligatures w14:val="none"/>
        </w:rPr>
        <w:t>1 100</w:t>
      </w:r>
      <w:r w:rsidRPr="00A06C7D">
        <w:rPr>
          <w:rFonts w:ascii="Times New Roman" w:eastAsia="Times New Roman" w:hAnsi="Times New Roman" w:cs="Times New Roman"/>
          <w:bCs/>
          <w:kern w:val="0"/>
          <w:sz w:val="24"/>
          <w:szCs w:val="24"/>
          <w:lang w:eastAsia="lv-LV"/>
          <w14:ligatures w14:val="none"/>
        </w:rPr>
        <w:t>,00</w:t>
      </w:r>
      <w:r w:rsidRPr="00A06C7D">
        <w:rPr>
          <w:rFonts w:ascii="Times New Roman" w:eastAsia="Times New Roman" w:hAnsi="Times New Roman" w:cs="Times New Roman"/>
          <w:b/>
          <w:bCs/>
          <w:kern w:val="0"/>
          <w:sz w:val="24"/>
          <w:szCs w:val="24"/>
          <w:lang w:eastAsia="lv-LV"/>
          <w14:ligatures w14:val="none"/>
        </w:rPr>
        <w:t xml:space="preserve"> </w:t>
      </w:r>
      <w:r w:rsidRPr="00A06C7D">
        <w:rPr>
          <w:rFonts w:ascii="Times New Roman" w:eastAsia="Calibri" w:hAnsi="Times New Roman" w:cs="Times New Roman"/>
          <w:bCs/>
          <w:kern w:val="0"/>
          <w:sz w:val="24"/>
          <w:szCs w:val="24"/>
          <w14:ligatures w14:val="none"/>
        </w:rPr>
        <w:t>EUR</w:t>
      </w:r>
      <w:r w:rsidRPr="00A06C7D">
        <w:rPr>
          <w:rFonts w:ascii="Times New Roman" w:eastAsia="Calibri" w:hAnsi="Times New Roman" w:cs="Times New Roman"/>
          <w:kern w:val="0"/>
          <w:sz w:val="24"/>
          <w:szCs w:val="24"/>
          <w14:ligatures w14:val="none"/>
        </w:rPr>
        <w:t xml:space="preserve"> </w:t>
      </w:r>
      <w:r w:rsidRPr="00A06C7D">
        <w:rPr>
          <w:rFonts w:ascii="Times New Roman" w:eastAsia="Times New Roman" w:hAnsi="Times New Roman" w:cs="Times New Roman"/>
          <w:kern w:val="0"/>
          <w:sz w:val="24"/>
          <w:szCs w:val="24"/>
          <w:lang w:eastAsia="lv-LV"/>
          <w14:ligatures w14:val="none"/>
        </w:rPr>
        <w:t xml:space="preserve">(viens tūkstotis viens simts </w:t>
      </w:r>
      <w:proofErr w:type="spellStart"/>
      <w:r w:rsidRPr="00A06C7D">
        <w:rPr>
          <w:rFonts w:ascii="Times New Roman" w:eastAsia="Times New Roman" w:hAnsi="Times New Roman" w:cs="Times New Roman"/>
          <w:i/>
          <w:iCs/>
          <w:kern w:val="0"/>
          <w:sz w:val="24"/>
          <w:szCs w:val="24"/>
          <w:lang w:eastAsia="lv-LV"/>
          <w14:ligatures w14:val="none"/>
        </w:rPr>
        <w:t>euro</w:t>
      </w:r>
      <w:proofErr w:type="spellEnd"/>
      <w:r w:rsidRPr="00A06C7D">
        <w:rPr>
          <w:rFonts w:ascii="Times New Roman" w:eastAsia="Times New Roman" w:hAnsi="Times New Roman" w:cs="Times New Roman"/>
          <w:kern w:val="0"/>
          <w:sz w:val="24"/>
          <w:szCs w:val="24"/>
          <w:lang w:eastAsia="lv-LV"/>
          <w14:ligatures w14:val="none"/>
        </w:rPr>
        <w:t>, 00 centi)</w:t>
      </w:r>
      <w:r w:rsidRPr="00A06C7D">
        <w:rPr>
          <w:rFonts w:ascii="Times New Roman" w:eastAsia="Calibri" w:hAnsi="Times New Roman" w:cs="Times New Roman"/>
          <w:kern w:val="0"/>
          <w:sz w:val="24"/>
          <w:szCs w:val="24"/>
          <w:lang w:eastAsia="lv-LV"/>
          <w14:ligatures w14:val="none"/>
        </w:rPr>
        <w:t>.</w:t>
      </w:r>
    </w:p>
    <w:p w14:paraId="1FB33AEF" w14:textId="77777777" w:rsidR="00A06C7D" w:rsidRPr="00A06C7D" w:rsidRDefault="00A06C7D" w:rsidP="00A06C7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Apstiprināt nekustamā īpašuma elektroniskās izsoles noteikumus.</w:t>
      </w:r>
    </w:p>
    <w:p w14:paraId="39E89B9F" w14:textId="77777777" w:rsidR="00A06C7D" w:rsidRPr="00A06C7D" w:rsidRDefault="00A06C7D" w:rsidP="00A06C7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2BA6F077" w14:textId="77777777" w:rsidR="00A06C7D" w:rsidRPr="00A06C7D" w:rsidRDefault="00A06C7D" w:rsidP="00A06C7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A06C7D">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3E63C692" w14:textId="77777777" w:rsidR="00A06C7D" w:rsidRPr="00A06C7D" w:rsidRDefault="00A06C7D" w:rsidP="00A06C7D">
      <w:pPr>
        <w:spacing w:after="0" w:line="240" w:lineRule="auto"/>
        <w:jc w:val="both"/>
        <w:rPr>
          <w:rFonts w:ascii="Times New Roman" w:eastAsia="Calibri" w:hAnsi="Times New Roman" w:cs="Times New Roman"/>
          <w:kern w:val="0"/>
          <w:sz w:val="24"/>
          <w:szCs w:val="24"/>
          <w:lang w:eastAsia="lv-LV"/>
          <w14:ligatures w14:val="none"/>
        </w:rPr>
      </w:pPr>
    </w:p>
    <w:p w14:paraId="14C59181" w14:textId="77777777" w:rsidR="00A06C7D" w:rsidRPr="00A06C7D" w:rsidRDefault="00A06C7D" w:rsidP="00A06C7D">
      <w:pPr>
        <w:spacing w:after="0" w:line="240" w:lineRule="auto"/>
        <w:jc w:val="both"/>
        <w:rPr>
          <w:rFonts w:ascii="Times New Roman" w:eastAsia="Calibri" w:hAnsi="Times New Roman" w:cs="Times New Roman"/>
          <w:i/>
          <w:iCs/>
          <w:kern w:val="0"/>
          <w:sz w:val="24"/>
          <w:szCs w:val="24"/>
          <w:lang w:eastAsia="lv-LV"/>
          <w14:ligatures w14:val="none"/>
        </w:rPr>
      </w:pPr>
      <w:r w:rsidRPr="00A06C7D">
        <w:rPr>
          <w:rFonts w:ascii="Times New Roman" w:eastAsia="Calibri" w:hAnsi="Times New Roman" w:cs="Times New Roman"/>
          <w:i/>
          <w:iCs/>
          <w:kern w:val="0"/>
          <w:sz w:val="24"/>
          <w:szCs w:val="24"/>
          <w:lang w:eastAsia="lv-LV"/>
          <w14:ligatures w14:val="none"/>
        </w:rPr>
        <w:t xml:space="preserve">Pielikumā: Izsoles noteikumi. </w:t>
      </w:r>
    </w:p>
    <w:p w14:paraId="3F576A77" w14:textId="77777777" w:rsidR="004D3DDD" w:rsidRDefault="004D3DDD" w:rsidP="00FF7562">
      <w:pPr>
        <w:spacing w:after="0" w:line="240" w:lineRule="auto"/>
        <w:rPr>
          <w:rFonts w:ascii="Times New Roman" w:eastAsia="Arial Unicode MS" w:hAnsi="Times New Roman" w:cs="Times New Roman"/>
          <w:b/>
          <w:kern w:val="0"/>
          <w:sz w:val="24"/>
          <w:szCs w:val="24"/>
          <w:lang w:eastAsia="lv-LV"/>
          <w14:ligatures w14:val="none"/>
        </w:rPr>
      </w:pPr>
    </w:p>
    <w:p w14:paraId="5E597018" w14:textId="77777777" w:rsidR="00A06C7D" w:rsidRDefault="00A06C7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DC1E" w14:textId="77777777" w:rsidR="00715F2A" w:rsidRDefault="00715F2A">
      <w:pPr>
        <w:spacing w:after="0" w:line="240" w:lineRule="auto"/>
      </w:pPr>
      <w:r>
        <w:separator/>
      </w:r>
    </w:p>
  </w:endnote>
  <w:endnote w:type="continuationSeparator" w:id="0">
    <w:p w14:paraId="7111F349" w14:textId="77777777" w:rsidR="00715F2A" w:rsidRDefault="0071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6001" w14:textId="77777777" w:rsidR="00715F2A" w:rsidRDefault="00715F2A">
      <w:pPr>
        <w:spacing w:after="0" w:line="240" w:lineRule="auto"/>
      </w:pPr>
      <w:r>
        <w:separator/>
      </w:r>
    </w:p>
  </w:footnote>
  <w:footnote w:type="continuationSeparator" w:id="0">
    <w:p w14:paraId="3B4ECFE8" w14:textId="77777777" w:rsidR="00715F2A" w:rsidRDefault="00715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3"/>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1"/>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2"/>
  </w:num>
  <w:num w:numId="40" w16cid:durableId="637302873">
    <w:abstractNumId w:val="3"/>
  </w:num>
  <w:num w:numId="41" w16cid:durableId="1554266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991"/>
    <w:rsid w:val="00705BB6"/>
    <w:rsid w:val="007107CB"/>
    <w:rsid w:val="00714FD4"/>
    <w:rsid w:val="00715F2A"/>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4F53"/>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5CA3"/>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1</Pages>
  <Words>2333</Words>
  <Characters>1330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444</cp:revision>
  <dcterms:created xsi:type="dcterms:W3CDTF">2024-09-06T08:06:00Z</dcterms:created>
  <dcterms:modified xsi:type="dcterms:W3CDTF">2025-12-02T12:09:00Z</dcterms:modified>
</cp:coreProperties>
</file>